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93ED4" w14:textId="77777777" w:rsidR="00866A1A" w:rsidRPr="00566F95" w:rsidRDefault="00866A1A" w:rsidP="00866A1A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2489735"/>
      <w:r w:rsidRPr="00566F95">
        <w:rPr>
          <w:rFonts w:ascii="Calibri" w:hAnsi="Calibri" w:cs="Calibri"/>
          <w:lang w:val="ro-RO"/>
        </w:rPr>
        <w:t>SPITALUL JUDEŢEAN DE URGENŢĂ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Borboly Csaba</w:t>
      </w:r>
    </w:p>
    <w:p w14:paraId="763C2DD8" w14:textId="77777777" w:rsidR="00866A1A" w:rsidRPr="00566F95" w:rsidRDefault="00866A1A" w:rsidP="00866A1A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preşedinte</w:t>
      </w:r>
    </w:p>
    <w:p w14:paraId="7DB7A7B5" w14:textId="10652C39" w:rsidR="00866A1A" w:rsidRPr="00566F95" w:rsidRDefault="00866A1A" w:rsidP="00866A1A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Nr. </w:t>
      </w:r>
      <w:r w:rsidR="001264DA">
        <w:rPr>
          <w:rFonts w:ascii="Calibri" w:hAnsi="Calibri" w:cs="Calibri"/>
          <w:lang w:val="ro-RO"/>
        </w:rPr>
        <w:t>3155</w:t>
      </w:r>
      <w:r w:rsidRPr="00566F95">
        <w:rPr>
          <w:rFonts w:ascii="Calibri" w:hAnsi="Calibri" w:cs="Calibri"/>
          <w:lang w:val="ro-RO"/>
        </w:rPr>
        <w:t>/0</w:t>
      </w:r>
      <w:r w:rsidR="005C37B0" w:rsidRPr="00566F95">
        <w:rPr>
          <w:rFonts w:ascii="Calibri" w:hAnsi="Calibri" w:cs="Calibri"/>
          <w:lang w:val="ro-RO"/>
        </w:rPr>
        <w:t>4</w:t>
      </w:r>
      <w:r w:rsidRPr="00566F95">
        <w:rPr>
          <w:rFonts w:ascii="Calibri" w:hAnsi="Calibri" w:cs="Calibri"/>
          <w:lang w:val="ro-RO"/>
        </w:rPr>
        <w:t xml:space="preserve">.03.2020 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se aprobă</w:t>
      </w:r>
    </w:p>
    <w:p w14:paraId="09A9CEDB" w14:textId="77777777" w:rsidR="00866A1A" w:rsidRPr="00566F95" w:rsidRDefault="00866A1A" w:rsidP="00866A1A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</w:p>
    <w:p w14:paraId="52716406" w14:textId="77777777" w:rsidR="00866A1A" w:rsidRPr="00566F95" w:rsidRDefault="00866A1A" w:rsidP="00866A1A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VIZAT</w:t>
      </w:r>
    </w:p>
    <w:p w14:paraId="63172A6C" w14:textId="77777777" w:rsidR="00866A1A" w:rsidRPr="00566F95" w:rsidRDefault="00866A1A" w:rsidP="00866A1A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Director general</w:t>
      </w:r>
    </w:p>
    <w:p w14:paraId="0AC34ED3" w14:textId="77777777" w:rsidR="00866A1A" w:rsidRPr="00566F95" w:rsidRDefault="00866A1A" w:rsidP="00866A1A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Szőcs-Mátyás István</w:t>
      </w:r>
    </w:p>
    <w:p w14:paraId="01B3A31D" w14:textId="77777777" w:rsidR="00866A1A" w:rsidRPr="00566F95" w:rsidRDefault="00866A1A" w:rsidP="00866A1A">
      <w:pPr>
        <w:jc w:val="center"/>
        <w:rPr>
          <w:rFonts w:ascii="Calibri" w:hAnsi="Calibri" w:cs="Calibri"/>
          <w:bCs/>
          <w:lang w:val="ro-RO"/>
        </w:rPr>
      </w:pPr>
    </w:p>
    <w:p w14:paraId="63853453" w14:textId="77777777" w:rsidR="00866A1A" w:rsidRPr="00566F95" w:rsidRDefault="00866A1A" w:rsidP="00866A1A">
      <w:pPr>
        <w:jc w:val="center"/>
        <w:rPr>
          <w:rFonts w:ascii="Calibri" w:hAnsi="Calibri" w:cs="Calibri"/>
          <w:bCs/>
          <w:lang w:val="ro-RO"/>
        </w:rPr>
      </w:pPr>
    </w:p>
    <w:p w14:paraId="0835351E" w14:textId="77777777" w:rsidR="00866A1A" w:rsidRPr="00566F95" w:rsidRDefault="00866A1A" w:rsidP="00866A1A">
      <w:pPr>
        <w:jc w:val="center"/>
        <w:rPr>
          <w:rFonts w:ascii="Calibri" w:hAnsi="Calibri" w:cs="Calibri"/>
          <w:bCs/>
          <w:lang w:val="ro-RO"/>
        </w:rPr>
      </w:pPr>
    </w:p>
    <w:p w14:paraId="7C4365A9" w14:textId="77777777" w:rsidR="00866A1A" w:rsidRPr="00566F95" w:rsidRDefault="00866A1A" w:rsidP="00866A1A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REFERAT DE APROBARE</w:t>
      </w:r>
    </w:p>
    <w:p w14:paraId="409FF337" w14:textId="77777777" w:rsidR="00866A1A" w:rsidRPr="00566F95" w:rsidRDefault="00866A1A" w:rsidP="00866A1A">
      <w:pPr>
        <w:jc w:val="center"/>
        <w:rPr>
          <w:rFonts w:ascii="Calibri" w:hAnsi="Calibri" w:cs="Calibri"/>
          <w:lang w:val="ro-RO"/>
        </w:rPr>
      </w:pPr>
    </w:p>
    <w:p w14:paraId="53425155" w14:textId="773A9E3A" w:rsidR="00866A1A" w:rsidRPr="00566F95" w:rsidRDefault="00866A1A" w:rsidP="00866A1A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privind aprobarea 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</w:t>
      </w:r>
      <w:r w:rsidR="005C37B0" w:rsidRPr="00566F95">
        <w:rPr>
          <w:rFonts w:asciiTheme="minorHAnsi" w:hAnsiTheme="minorHAnsi" w:cstheme="minorHAnsi"/>
          <w:lang w:val="ro-RO"/>
        </w:rPr>
        <w:t xml:space="preserve">care </w:t>
      </w:r>
      <w:r w:rsidR="00566F95" w:rsidRPr="00566F95">
        <w:rPr>
          <w:rFonts w:asciiTheme="minorHAnsi" w:hAnsiTheme="minorHAnsi" w:cstheme="minorHAnsi"/>
          <w:lang w:val="ro-RO"/>
        </w:rPr>
        <w:t>sunt propuse de a</w:t>
      </w:r>
      <w:r w:rsidRPr="00566F95">
        <w:rPr>
          <w:rFonts w:asciiTheme="minorHAnsi" w:hAnsiTheme="minorHAnsi" w:cstheme="minorHAnsi"/>
          <w:lang w:val="ro-RO"/>
        </w:rPr>
        <w:t xml:space="preserve"> beneficia de stimulent financiar lunar, pe baza Hotărârii Consiliului Județean Harghita </w:t>
      </w:r>
      <w:r w:rsidR="00566F95" w:rsidRPr="00566F95">
        <w:rPr>
          <w:rFonts w:asciiTheme="minorHAnsi" w:hAnsiTheme="minorHAnsi" w:cstheme="minorHAnsi"/>
          <w:lang w:val="ro-RO"/>
        </w:rPr>
        <w:t xml:space="preserve">nr. 265/2017 privind </w:t>
      </w:r>
      <w:r w:rsidR="00566F95"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 w:rsidR="00566F95">
        <w:rPr>
          <w:rFonts w:ascii="Calibri" w:hAnsi="Calibri" w:cs="Calibri"/>
          <w:lang w:val="ro-RO"/>
        </w:rPr>
        <w:t xml:space="preserve">, modificat prin </w:t>
      </w:r>
      <w:r w:rsidR="00566F95"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 xml:space="preserve">nr. </w:t>
      </w:r>
      <w:r w:rsidR="005C37B0" w:rsidRPr="00566F95">
        <w:rPr>
          <w:rFonts w:asciiTheme="minorHAnsi" w:hAnsiTheme="minorHAnsi" w:cstheme="minorHAnsi"/>
          <w:lang w:val="ro-RO"/>
        </w:rPr>
        <w:t xml:space="preserve">49/2020 </w:t>
      </w:r>
    </w:p>
    <w:p w14:paraId="3237073E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041D9571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7DFAC133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17D2C7BA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actul normativ: </w:t>
      </w:r>
    </w:p>
    <w:p w14:paraId="0C44EA56" w14:textId="3046F8AA" w:rsidR="00866A1A" w:rsidRPr="00566F95" w:rsidRDefault="00866A1A" w:rsidP="00866A1A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prevederile art. 173 alin. 1 lit. d) și lit. f), alin. 5 lit. c) din Ordonanța de Urgență a Guvernului nr. 57/2019 privind Codului administrativ, ale art. 180 alin. 1, art. 187 alin. 10, art. 199 din Legea nr. 95/2006 privind reforma în domeniul sănătății, republicat, cu modificările și completările ulterioare, cele ale art. 3 alin. 4 și art. 25 alin. 2, art. 26 alin. 2 și 3 din Legea-cadru nr. 153/2017 privind salarizarea personalului plătit din fonduri publice, cu modificările și completările ulterioare și ale art. 7 (13) a Legii nr. 52/2003 </w:t>
      </w:r>
      <w:r w:rsidRPr="00566F95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privind transparenţa decizională în administrația publică</w:t>
      </w:r>
      <w:r w:rsidRPr="00566F95">
        <w:rPr>
          <w:rFonts w:ascii="Verdana" w:hAnsi="Verdana"/>
          <w:color w:val="000000"/>
          <w:sz w:val="20"/>
          <w:szCs w:val="20"/>
          <w:lang w:val="ro-RO"/>
        </w:rPr>
        <w:t>, republicată, cu modificările și completările ulterioare</w:t>
      </w:r>
      <w:r w:rsidRPr="00566F95">
        <w:rPr>
          <w:rFonts w:ascii="Calibri" w:hAnsi="Calibri" w:cs="Calibri"/>
          <w:lang w:val="ro-RO"/>
        </w:rPr>
        <w:t xml:space="preserve"> și ale Legii nr. 24/2000 privind normele de tehnică legislativă pentru elaborarea actelor normative, republicat, cu modificările și completările ulterioare;</w:t>
      </w:r>
    </w:p>
    <w:p w14:paraId="2DBE5EA3" w14:textId="77777777" w:rsidR="005C37B0" w:rsidRPr="00566F95" w:rsidRDefault="005C37B0" w:rsidP="005C37B0">
      <w:pPr>
        <w:jc w:val="both"/>
        <w:rPr>
          <w:rFonts w:ascii="Calibri" w:hAnsi="Calibri" w:cs="Calibri"/>
          <w:lang w:val="ro-RO"/>
        </w:rPr>
      </w:pPr>
    </w:p>
    <w:p w14:paraId="792AF82A" w14:textId="0E4871D5" w:rsidR="00DF26C1" w:rsidRPr="00566F95" w:rsidRDefault="00866A1A" w:rsidP="00866A1A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Având în vedere că </w:t>
      </w:r>
      <w:r w:rsidRPr="00566F95">
        <w:rPr>
          <w:rFonts w:ascii="Calibri" w:hAnsi="Calibri" w:cs="Calibri"/>
          <w:bCs/>
          <w:lang w:val="ro-RO"/>
        </w:rPr>
        <w:t xml:space="preserve">faptul că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conducerea instituției a dovedit în perioada </w:t>
      </w:r>
      <w:r w:rsidR="00566F95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precedent</w:t>
      </w:r>
      <w:r w:rsidR="00473292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ă</w:t>
      </w:r>
      <w:bookmarkStart w:id="1" w:name="_GoBack"/>
      <w:bookmarkEnd w:id="1"/>
      <w:r w:rsidR="00566F95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,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dar și în </w:t>
      </w:r>
      <w:r w:rsidR="00566F95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prezent,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că managementul instituției este eficient și eficace în ceea ce privește funcționarea și evoluția Spitalului Județean de Urgență Miercurea Ciuc</w:t>
      </w:r>
      <w:r w:rsidR="005C37B0" w:rsidRPr="00566F95">
        <w:rPr>
          <w:rFonts w:ascii="Calibri" w:hAnsi="Calibri" w:cs="Calibri"/>
          <w:lang w:val="ro-RO"/>
        </w:rPr>
        <w:t xml:space="preserve">, fapt confirmat de nenumerate ori de domnul Borboly Csaba, președintele Consiliului Județean Harghita </w:t>
      </w:r>
      <w:r w:rsidRPr="00566F95">
        <w:rPr>
          <w:rFonts w:ascii="Calibri" w:hAnsi="Calibri" w:cs="Calibri"/>
          <w:lang w:val="ro-RO"/>
        </w:rPr>
        <w:t xml:space="preserve">și prin acordarea acestor beneficii </w:t>
      </w:r>
      <w:r w:rsidR="005C37B0" w:rsidRPr="00566F95">
        <w:rPr>
          <w:rFonts w:ascii="Calibri" w:hAnsi="Calibri" w:cs="Calibri"/>
          <w:lang w:val="ro-RO"/>
        </w:rPr>
        <w:t xml:space="preserve">se </w:t>
      </w:r>
      <w:r w:rsidRPr="00566F95">
        <w:rPr>
          <w:rFonts w:ascii="Calibri" w:hAnsi="Calibri" w:cs="Calibri"/>
          <w:lang w:val="ro-RO"/>
        </w:rPr>
        <w:t>dorește asigure</w:t>
      </w:r>
      <w:r w:rsidR="005C37B0" w:rsidRPr="00566F95">
        <w:rPr>
          <w:rFonts w:ascii="Calibri" w:hAnsi="Calibri" w:cs="Calibri"/>
          <w:lang w:val="ro-RO"/>
        </w:rPr>
        <w:t>a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proporționalit</w:t>
      </w:r>
      <w:r w:rsidR="005C37B0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ății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dintre munca depusă, răspunderea fiecărei funcții și remunerația acordată, precum și cu scopul de a motiva personalul în continuare</w:t>
      </w:r>
      <w:r w:rsidR="005C37B0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,</w:t>
      </w:r>
      <w:r w:rsidR="00DF26C1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cu aprobarea Comitetului director și </w:t>
      </w:r>
      <w:r w:rsid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cu </w:t>
      </w:r>
      <w:r w:rsidR="00DF26C1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avizul Consiliului de Administrație al Spitalului Județean de Urgență Miercurea Ciuc, propunem acordarea stimulentelor financiare lunare personalului încadrat pe funcțiile de manager, director medical, director financiar-contabil și director de îngrijiri din cadrul Spitalului Județean de Urgență Miercurea Ciuc, astfel:</w:t>
      </w:r>
    </w:p>
    <w:p w14:paraId="5E7808BC" w14:textId="794FC612" w:rsidR="00DF26C1" w:rsidRPr="00566F95" w:rsidRDefault="00DF26C1" w:rsidP="00DF26C1">
      <w:pPr>
        <w:pStyle w:val="ListParagraph"/>
        <w:numPr>
          <w:ilvl w:val="0"/>
          <w:numId w:val="3"/>
        </w:numPr>
        <w:spacing w:before="240"/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Manager- </w:t>
      </w:r>
      <w:r w:rsidR="005C37B0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acordare</w:t>
      </w:r>
      <w:r w:rsid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stimulent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pentru o perioadă de 11 luni, în valoare totală de </w:t>
      </w: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51.700,00 </w:t>
      </w:r>
      <w:r w:rsidR="00566F95" w:rsidRPr="00566F95">
        <w:rPr>
          <w:rFonts w:asciiTheme="minorHAnsi" w:eastAsia="SimSun" w:hAnsiTheme="minorHAnsi" w:cstheme="minorHAnsi"/>
          <w:kern w:val="2"/>
          <w:lang w:val="ro-RO"/>
        </w:rPr>
        <w:t>lei</w:t>
      </w:r>
      <w:r w:rsidRPr="00566F95">
        <w:rPr>
          <w:rFonts w:asciiTheme="minorHAnsi" w:eastAsia="SimSun" w:hAnsiTheme="minorHAnsi" w:cstheme="minorHAnsi"/>
          <w:kern w:val="2"/>
          <w:lang w:val="ro-RO"/>
        </w:rPr>
        <w:t>;</w:t>
      </w:r>
    </w:p>
    <w:p w14:paraId="3DF3F0D5" w14:textId="4899634E" w:rsidR="00DF26C1" w:rsidRPr="00566F95" w:rsidRDefault="00DF26C1" w:rsidP="00DF26C1">
      <w:pPr>
        <w:pStyle w:val="ListParagraph"/>
        <w:numPr>
          <w:ilvl w:val="0"/>
          <w:numId w:val="3"/>
        </w:numPr>
        <w:spacing w:before="240"/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Director medical- acordare </w:t>
      </w:r>
      <w:r w:rsid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</w:t>
      </w:r>
      <w:r w:rsidR="00566F95" w:rsidRPr="00566F95">
        <w:rPr>
          <w:rFonts w:asciiTheme="minorHAnsi" w:eastAsia="SimSun" w:hAnsiTheme="minorHAnsi" w:cstheme="minorHAnsi"/>
          <w:kern w:val="2"/>
          <w:lang w:val="ro-RO"/>
        </w:rPr>
        <w:t xml:space="preserve"> </w:t>
      </w:r>
      <w:r w:rsidRPr="00566F95">
        <w:rPr>
          <w:rFonts w:asciiTheme="minorHAnsi" w:eastAsia="SimSun" w:hAnsiTheme="minorHAnsi" w:cstheme="minorHAnsi"/>
          <w:kern w:val="2"/>
          <w:lang w:val="ro-RO"/>
        </w:rPr>
        <w:t>pentru o perioadă 11 luni, în valoare totală de 51.700,00</w:t>
      </w:r>
      <w:r w:rsidR="00566F95" w:rsidRPr="00566F95">
        <w:rPr>
          <w:rFonts w:asciiTheme="minorHAnsi" w:eastAsia="SimSun" w:hAnsiTheme="minorHAnsi" w:cstheme="minorHAnsi"/>
          <w:kern w:val="2"/>
          <w:lang w:val="ro-RO"/>
        </w:rPr>
        <w:t xml:space="preserve"> lei</w:t>
      </w:r>
      <w:r w:rsidRPr="00566F95">
        <w:rPr>
          <w:rFonts w:asciiTheme="minorHAnsi" w:eastAsia="SimSun" w:hAnsiTheme="minorHAnsi" w:cstheme="minorHAnsi"/>
          <w:kern w:val="2"/>
          <w:lang w:val="ro-RO"/>
        </w:rPr>
        <w:t>;</w:t>
      </w:r>
    </w:p>
    <w:p w14:paraId="526B01BB" w14:textId="3072EA61" w:rsidR="00DF26C1" w:rsidRPr="00566F95" w:rsidRDefault="00DF26C1" w:rsidP="00DF26C1">
      <w:pPr>
        <w:pStyle w:val="ListParagraph"/>
        <w:numPr>
          <w:ilvl w:val="0"/>
          <w:numId w:val="3"/>
        </w:numPr>
        <w:spacing w:before="240"/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Director financiar-contabil- </w:t>
      </w:r>
      <w:r w:rsidR="00566F95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acordare </w:t>
      </w:r>
      <w:r w:rsid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</w:t>
      </w:r>
      <w:r w:rsidR="00566F95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pentru o perioadă de 11 luni, în valoare totală de </w:t>
      </w:r>
      <w:r w:rsidR="00566F95" w:rsidRPr="00566F95">
        <w:rPr>
          <w:rFonts w:asciiTheme="minorHAnsi" w:eastAsia="SimSun" w:hAnsiTheme="minorHAnsi" w:cstheme="minorHAnsi"/>
          <w:kern w:val="2"/>
          <w:lang w:val="ro-RO"/>
        </w:rPr>
        <w:t xml:space="preserve">51.700,00 lei; </w:t>
      </w:r>
    </w:p>
    <w:p w14:paraId="456DC0E4" w14:textId="7815CB73" w:rsidR="00866A1A" w:rsidRPr="00566F95" w:rsidRDefault="00566F95" w:rsidP="00566F95">
      <w:pPr>
        <w:pStyle w:val="ListParagraph"/>
        <w:numPr>
          <w:ilvl w:val="0"/>
          <w:numId w:val="3"/>
        </w:numPr>
        <w:spacing w:before="240"/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Theme="minorHAnsi" w:eastAsia="SimSun" w:hAnsiTheme="minorHAnsi" w:cstheme="minorHAnsi"/>
          <w:kern w:val="2"/>
          <w:lang w:val="ro-RO"/>
        </w:rPr>
        <w:t>D</w:t>
      </w:r>
      <w:r w:rsidR="00DF26C1" w:rsidRPr="00566F95">
        <w:rPr>
          <w:rFonts w:asciiTheme="minorHAnsi" w:eastAsia="SimSun" w:hAnsiTheme="minorHAnsi" w:cstheme="minorHAnsi"/>
          <w:kern w:val="2"/>
          <w:lang w:val="ro-RO"/>
        </w:rPr>
        <w:t xml:space="preserve">irector de îngrijiri delegat-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acordare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pentru o perioadă de 11 luni, în valoare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lastRenderedPageBreak/>
        <w:t xml:space="preserve">totală de </w:t>
      </w:r>
      <w:r w:rsidRPr="00566F95">
        <w:rPr>
          <w:rFonts w:asciiTheme="minorHAnsi" w:eastAsia="SimSun" w:hAnsiTheme="minorHAnsi" w:cstheme="minorHAnsi"/>
          <w:kern w:val="2"/>
          <w:lang w:val="ro-RO"/>
        </w:rPr>
        <w:t>51.700,00 lei.</w:t>
      </w:r>
    </w:p>
    <w:p w14:paraId="2E5B9EB4" w14:textId="77777777" w:rsidR="00566F95" w:rsidRPr="00566F95" w:rsidRDefault="00566F95" w:rsidP="00866A1A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2426EB48" w14:textId="0D99D2A8" w:rsidR="00866A1A" w:rsidRPr="00566F95" w:rsidRDefault="00566F95" w:rsidP="00866A1A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Aceste s</w:t>
      </w:r>
      <w:r w:rsidR="00866A1A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timulentele financiare lunare stabilite nu depășesc limita prevăzută de art. 199 alin.2 din Legea nr. 95/2006 republicată, cu modificările și completările ulterioare, respectiv două salarii minime brute și acordarea acestor stimulente nu presupun efort financiar suplimentar deoarece se încadrează în bugetul pentru anul 2020.</w:t>
      </w:r>
    </w:p>
    <w:p w14:paraId="041CFCF8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67215CB8" w14:textId="77777777" w:rsidR="00866A1A" w:rsidRPr="00566F95" w:rsidRDefault="00866A1A" w:rsidP="00866A1A">
      <w:pPr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05EEDDE5" w14:textId="44546A22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Miercurea Ciuc, la </w:t>
      </w:r>
      <w:r w:rsidR="00566F95" w:rsidRPr="00566F95">
        <w:rPr>
          <w:rFonts w:ascii="Calibri" w:hAnsi="Calibri" w:cs="Calibri"/>
          <w:lang w:val="ro-RO"/>
        </w:rPr>
        <w:t>04</w:t>
      </w:r>
      <w:r w:rsidRPr="00566F95">
        <w:rPr>
          <w:rFonts w:ascii="Calibri" w:hAnsi="Calibri" w:cs="Calibri"/>
          <w:lang w:val="ro-RO"/>
        </w:rPr>
        <w:t xml:space="preserve"> </w:t>
      </w:r>
      <w:r w:rsidR="00566F95" w:rsidRPr="00566F95">
        <w:rPr>
          <w:rFonts w:ascii="Calibri" w:hAnsi="Calibri" w:cs="Calibri"/>
          <w:lang w:val="ro-RO"/>
        </w:rPr>
        <w:t>martie</w:t>
      </w:r>
      <w:r w:rsidRPr="00566F95">
        <w:rPr>
          <w:rFonts w:ascii="Calibri" w:hAnsi="Calibri" w:cs="Calibri"/>
          <w:lang w:val="ro-RO"/>
        </w:rPr>
        <w:t xml:space="preserve"> 2020</w:t>
      </w:r>
    </w:p>
    <w:p w14:paraId="37C34A4C" w14:textId="77777777" w:rsidR="00866A1A" w:rsidRPr="00566F95" w:rsidRDefault="00866A1A" w:rsidP="00866A1A">
      <w:pPr>
        <w:rPr>
          <w:rFonts w:ascii="Calibri" w:hAnsi="Calibri" w:cs="Calibri"/>
          <w:lang w:val="ro-RO"/>
        </w:rPr>
      </w:pPr>
    </w:p>
    <w:p w14:paraId="5A06109D" w14:textId="77777777" w:rsidR="00866A1A" w:rsidRPr="00566F95" w:rsidRDefault="00866A1A" w:rsidP="00866A1A">
      <w:pPr>
        <w:rPr>
          <w:rFonts w:ascii="Calibri" w:hAnsi="Calibri" w:cs="Calibri"/>
          <w:lang w:val="ro-RO"/>
        </w:rPr>
      </w:pPr>
    </w:p>
    <w:p w14:paraId="35B82A0F" w14:textId="77777777" w:rsidR="00866A1A" w:rsidRPr="00566F95" w:rsidRDefault="00866A1A" w:rsidP="00866A1A">
      <w:pPr>
        <w:rPr>
          <w:rFonts w:ascii="Calibri" w:hAnsi="Calibri" w:cs="Calibri"/>
          <w:lang w:val="ro-RO"/>
        </w:rPr>
      </w:pPr>
    </w:p>
    <w:p w14:paraId="75323ED0" w14:textId="77777777" w:rsidR="00866A1A" w:rsidRPr="00566F95" w:rsidRDefault="00866A1A" w:rsidP="00866A1A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manager,</w:t>
      </w:r>
    </w:p>
    <w:p w14:paraId="23A0A8B3" w14:textId="77777777" w:rsidR="00866A1A" w:rsidRPr="00566F95" w:rsidRDefault="00866A1A" w:rsidP="00866A1A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Dr. Konrád Judith</w:t>
      </w:r>
    </w:p>
    <w:p w14:paraId="6574ADAC" w14:textId="77777777" w:rsidR="00866A1A" w:rsidRPr="00566F95" w:rsidRDefault="00866A1A" w:rsidP="00866A1A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</w:p>
    <w:p w14:paraId="483786BC" w14:textId="77777777" w:rsidR="00866A1A" w:rsidRPr="00566F95" w:rsidRDefault="00866A1A" w:rsidP="00866A1A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</w:p>
    <w:p w14:paraId="1538BFAE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D1E2079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7D08684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întocmit,</w:t>
      </w:r>
    </w:p>
    <w:p w14:paraId="25C55783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consilier juridic,</w:t>
      </w:r>
    </w:p>
    <w:p w14:paraId="1EBB031A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Gőrbe-Aczél Andrea</w:t>
      </w:r>
    </w:p>
    <w:p w14:paraId="0772AD01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563A773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bookmarkEnd w:id="0"/>
    <w:p w14:paraId="6B1BC76F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3BED34E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ABD130D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290D101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8AF1A29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08B680B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F233CF8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5E6E12B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558F7D3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128453F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0F57BCC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49B08F7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AB3CCFC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ECBD6E8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D0069AF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3E32B88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D09A26D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5A8F4E8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DC842CC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6B74FC4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17C133A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FFA902E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A7A1526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889FD84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0CF78F6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2603E33" w14:textId="21C54B56" w:rsidR="00866A1A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8E7D57F" w14:textId="60F625E7" w:rsidR="00566F95" w:rsidRDefault="00566F95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707F94E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17F4119C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lastRenderedPageBreak/>
        <w:t>ROMÂNIA</w:t>
      </w:r>
      <w:r w:rsidRPr="00566F95">
        <w:rPr>
          <w:rFonts w:ascii="Calibri" w:hAnsi="Calibri" w:cs="Calibri"/>
          <w:lang w:val="ro-RO"/>
        </w:rPr>
        <w:tab/>
      </w:r>
    </w:p>
    <w:p w14:paraId="09545336" w14:textId="77777777" w:rsidR="00866A1A" w:rsidRPr="00566F95" w:rsidRDefault="00866A1A" w:rsidP="00866A1A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JUDEŢUL HARGHITA</w:t>
      </w:r>
      <w:r w:rsidRPr="00566F95">
        <w:rPr>
          <w:rFonts w:ascii="Calibri" w:hAnsi="Calibri" w:cs="Calibri"/>
          <w:lang w:val="ro-RO"/>
        </w:rPr>
        <w:tab/>
      </w:r>
    </w:p>
    <w:p w14:paraId="0308E150" w14:textId="77777777" w:rsidR="00866A1A" w:rsidRPr="00566F95" w:rsidRDefault="00866A1A" w:rsidP="00866A1A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</w:t>
      </w:r>
    </w:p>
    <w:p w14:paraId="06B8715D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CE1B235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97E9FA5" w14:textId="77777777" w:rsidR="00866A1A" w:rsidRPr="00566F95" w:rsidRDefault="00866A1A" w:rsidP="00866A1A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9BF45FE" w14:textId="77777777" w:rsidR="00866A1A" w:rsidRPr="00566F95" w:rsidRDefault="00866A1A" w:rsidP="00866A1A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lang w:val="ro-RO"/>
        </w:rPr>
        <w:t>HOTĂRÂREA NR. __________/2020</w:t>
      </w:r>
    </w:p>
    <w:p w14:paraId="5D56B5E9" w14:textId="77777777" w:rsidR="00016737" w:rsidRPr="00566F95" w:rsidRDefault="00016737" w:rsidP="00016737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privind aprobarea 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lunar, pe baza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 xml:space="preserve">nr. 49/2020 </w:t>
      </w:r>
    </w:p>
    <w:p w14:paraId="628DA507" w14:textId="77777777" w:rsidR="00016737" w:rsidRPr="00566F95" w:rsidRDefault="00016737" w:rsidP="00016737">
      <w:pPr>
        <w:jc w:val="both"/>
        <w:rPr>
          <w:rFonts w:ascii="Calibri" w:hAnsi="Calibri" w:cs="Calibri"/>
          <w:lang w:val="ro-RO"/>
        </w:rPr>
      </w:pPr>
    </w:p>
    <w:p w14:paraId="36CDBFD4" w14:textId="77777777" w:rsidR="00866A1A" w:rsidRPr="00566F95" w:rsidRDefault="00866A1A" w:rsidP="00866A1A">
      <w:pPr>
        <w:jc w:val="center"/>
        <w:rPr>
          <w:rFonts w:ascii="Calibri" w:hAnsi="Calibri" w:cs="Calibri"/>
          <w:b/>
          <w:bCs/>
          <w:lang w:val="ro-RO"/>
        </w:rPr>
      </w:pPr>
    </w:p>
    <w:p w14:paraId="0E45011C" w14:textId="77777777" w:rsidR="00866A1A" w:rsidRPr="00566F95" w:rsidRDefault="00866A1A" w:rsidP="00866A1A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 Harghita;</w:t>
      </w:r>
    </w:p>
    <w:p w14:paraId="08484187" w14:textId="256BDE40" w:rsidR="00866A1A" w:rsidRPr="00566F95" w:rsidRDefault="00866A1A" w:rsidP="001B05C3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 xml:space="preserve">Având în vedere Referatul de aprobare nr. </w:t>
      </w:r>
      <w:r w:rsidR="001264DA">
        <w:rPr>
          <w:rFonts w:ascii="Calibri" w:hAnsi="Calibri" w:cs="Calibri"/>
          <w:lang w:val="ro-RO"/>
        </w:rPr>
        <w:t>3155</w:t>
      </w:r>
      <w:r w:rsidRPr="00566F95">
        <w:rPr>
          <w:rFonts w:ascii="Calibri" w:hAnsi="Calibri" w:cs="Calibri"/>
          <w:lang w:val="ro-RO"/>
        </w:rPr>
        <w:t>/2020 a</w:t>
      </w:r>
      <w:r w:rsidR="004F6573">
        <w:rPr>
          <w:rFonts w:ascii="Calibri" w:hAnsi="Calibri" w:cs="Calibri"/>
          <w:lang w:val="ro-RO"/>
        </w:rPr>
        <w:t xml:space="preserve">de </w:t>
      </w:r>
      <w:r w:rsidRPr="00566F95">
        <w:rPr>
          <w:rFonts w:ascii="Calibri" w:hAnsi="Calibri" w:cs="Calibri"/>
          <w:lang w:val="ro-RO"/>
        </w:rPr>
        <w:t xml:space="preserve"> preşedintelui Consiliului Judeţean Harghita, iniţiată la propunerea Spitalului Judeţean de Urgenţă Miercurea Ciuc, </w:t>
      </w:r>
      <w:r w:rsidR="001B05C3" w:rsidRPr="00566F95">
        <w:rPr>
          <w:rFonts w:ascii="Calibri" w:hAnsi="Calibri" w:cs="Calibri"/>
          <w:lang w:val="ro-RO"/>
        </w:rPr>
        <w:t>privind aprobarea Listei</w:t>
      </w:r>
      <w:r w:rsidR="001B05C3"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lunar, pe baza Hotărârii Consiliului Județean Harghita nr. 265/2017 privind </w:t>
      </w:r>
      <w:r w:rsidR="001B05C3"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 w:rsidR="001B05C3">
        <w:rPr>
          <w:rFonts w:ascii="Calibri" w:hAnsi="Calibri" w:cs="Calibri"/>
          <w:lang w:val="ro-RO"/>
        </w:rPr>
        <w:t xml:space="preserve">, modificat prin </w:t>
      </w:r>
      <w:r w:rsidR="001B05C3"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="001B05C3" w:rsidRPr="00566F95">
        <w:rPr>
          <w:rFonts w:asciiTheme="minorHAnsi" w:hAnsiTheme="minorHAnsi" w:cstheme="minorHAnsi"/>
          <w:lang w:val="ro-RO"/>
        </w:rPr>
        <w:t>nr. 49/2020</w:t>
      </w:r>
      <w:r w:rsidRPr="00566F95">
        <w:rPr>
          <w:rFonts w:ascii="Calibri" w:hAnsi="Calibri" w:cs="Calibri"/>
          <w:lang w:val="ro-RO"/>
        </w:rPr>
        <w:t xml:space="preserve">; Raportul de specialitate nr. _____________/2020 al Direcţiei generale administraţie publică locală, Raportul de specialitate nr. ____________/2020 al Direcţiei generale management şi Raportul de specialitate nr. ______________________ al Direcţiei generale economice; </w:t>
      </w:r>
    </w:p>
    <w:p w14:paraId="57068DEA" w14:textId="77777777" w:rsidR="00866A1A" w:rsidRPr="00566F95" w:rsidRDefault="00866A1A" w:rsidP="00866A1A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>Luând în considerare avizul favorabil al Comisiei pentru familie, sănătate, social şi culte;</w:t>
      </w:r>
    </w:p>
    <w:p w14:paraId="317F3ADA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 prevederile Legii nr. 24/2000 privind normele de tehnică legislativă pentru elaborarea actelor normative, republicat, cu modificările și completările ulterioare, ale Legii nr. 95/2006 privind reforma în domeniul sănătății, republicat, cu modificările și completările ulterioare și cele ale Legii-cadru nr. 153/2017 privind salarizarea personalului plătit din fonduri publice, cu modificările și completările ulterioare;</w:t>
      </w:r>
    </w:p>
    <w:p w14:paraId="790185CC" w14:textId="6232C053" w:rsidR="00866A1A" w:rsidRPr="00566F95" w:rsidRDefault="00866A1A" w:rsidP="00866A1A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Ținând cont de dispoziţiile art. V pct. 5 şi pct. 7 din Ordonanţa de Urgenţă a Guvernului României nr. 48/2010 pentru modificarea şi completarea unor acte normative din domeniul sănătăţii în vederea descentralizării, </w:t>
      </w:r>
      <w:r w:rsidR="00604872">
        <w:rPr>
          <w:rFonts w:ascii="Calibri" w:hAnsi="Calibri" w:cs="Calibri"/>
          <w:lang w:val="ro-RO"/>
        </w:rPr>
        <w:t xml:space="preserve">de </w:t>
      </w:r>
      <w:r w:rsidRPr="00566F95">
        <w:rPr>
          <w:rFonts w:ascii="Calibri" w:hAnsi="Calibri" w:cs="Calibri"/>
          <w:lang w:val="ro-RO"/>
        </w:rPr>
        <w:t>Ordonan</w:t>
      </w:r>
      <w:r w:rsidR="00604872">
        <w:rPr>
          <w:rFonts w:ascii="Calibri" w:hAnsi="Calibri" w:cs="Calibri"/>
          <w:lang w:val="ro-RO"/>
        </w:rPr>
        <w:t>ța</w:t>
      </w:r>
      <w:r w:rsidRPr="00566F95">
        <w:rPr>
          <w:rFonts w:ascii="Calibri" w:hAnsi="Calibri" w:cs="Calibri"/>
          <w:lang w:val="ro-RO"/>
        </w:rPr>
        <w:t xml:space="preserve"> de Urgenţă nr. 162/2008 privind transferul ansamblului de atribuţii şi competenţe exercitate de Ministerul Sănătăţii Publice către autorităţile administraţiei publice locale, cu modificările și completările ulterioare</w:t>
      </w:r>
      <w:r w:rsidR="00604872"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de Hotărârea Consiliului Județean Harghita nr. 147/2010 privind aprobarea preluării managementului asistenţei medicale al Spitalului Judeţean de Urgenţă Miercurea Ciuc</w:t>
      </w:r>
      <w:r w:rsidR="0083704F">
        <w:rPr>
          <w:rFonts w:ascii="Calibri" w:hAnsi="Calibri" w:cs="Calibri"/>
          <w:lang w:val="ro-RO"/>
        </w:rPr>
        <w:t xml:space="preserve">, </w:t>
      </w:r>
      <w:r w:rsidR="00604872">
        <w:rPr>
          <w:rFonts w:ascii="Calibri" w:hAnsi="Calibri" w:cs="Calibri"/>
          <w:lang w:val="ro-RO"/>
        </w:rPr>
        <w:t xml:space="preserve">de </w:t>
      </w:r>
      <w:r w:rsidR="0083704F" w:rsidRPr="00566F95">
        <w:rPr>
          <w:rFonts w:asciiTheme="minorHAnsi" w:hAnsiTheme="minorHAnsi" w:cstheme="minorHAnsi"/>
          <w:lang w:val="ro-RO"/>
        </w:rPr>
        <w:t>Hotărâr</w:t>
      </w:r>
      <w:r w:rsidR="00604872">
        <w:rPr>
          <w:rFonts w:asciiTheme="minorHAnsi" w:hAnsiTheme="minorHAnsi" w:cstheme="minorHAnsi"/>
          <w:lang w:val="ro-RO"/>
        </w:rPr>
        <w:t>ea</w:t>
      </w:r>
      <w:r w:rsidR="0083704F" w:rsidRPr="00566F95">
        <w:rPr>
          <w:rFonts w:asciiTheme="minorHAnsi" w:hAnsiTheme="minorHAnsi" w:cstheme="minorHAnsi"/>
          <w:lang w:val="ro-RO"/>
        </w:rPr>
        <w:t xml:space="preserve"> Consiliului Județean Harghita nr. 265/2017 privind </w:t>
      </w:r>
      <w:r w:rsidR="0083704F"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 w:rsidR="0083704F">
        <w:rPr>
          <w:rFonts w:ascii="Calibri" w:hAnsi="Calibri" w:cs="Calibri"/>
          <w:lang w:val="ro-RO"/>
        </w:rPr>
        <w:t xml:space="preserve"> și </w:t>
      </w:r>
      <w:r w:rsidR="00604872">
        <w:rPr>
          <w:rFonts w:ascii="Calibri" w:hAnsi="Calibri" w:cs="Calibri"/>
          <w:lang w:val="ro-RO"/>
        </w:rPr>
        <w:t xml:space="preserve">de </w:t>
      </w:r>
      <w:r w:rsidR="0083704F">
        <w:rPr>
          <w:rFonts w:ascii="Calibri" w:hAnsi="Calibri" w:cs="Calibri"/>
          <w:lang w:val="ro-RO"/>
        </w:rPr>
        <w:t xml:space="preserve">prevederile </w:t>
      </w:r>
      <w:r w:rsidR="0083704F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art. 199 alin.2 </w:t>
      </w:r>
      <w:r w:rsidR="00604872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ale</w:t>
      </w:r>
      <w:r w:rsidR="0083704F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Leg</w:t>
      </w:r>
      <w:r w:rsidR="00604872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ii</w:t>
      </w:r>
      <w:r w:rsidR="0083704F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nr. 95/2006 republicată, cu modificările și completările ulterioare</w:t>
      </w:r>
      <w:r w:rsidR="0083704F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;</w:t>
      </w:r>
    </w:p>
    <w:p w14:paraId="4A76E3B0" w14:textId="77777777" w:rsidR="00866A1A" w:rsidRPr="00566F95" w:rsidRDefault="00866A1A" w:rsidP="00866A1A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 prevederile art. 173 alin. 1 lit. d) și lit. f), alin. 5 lit. c) din Ordonanța de Urgență a Guvernului nr. 57/2019 privind Codului administrativ;</w:t>
      </w:r>
    </w:p>
    <w:p w14:paraId="4E09A516" w14:textId="77777777" w:rsidR="00866A1A" w:rsidRPr="00566F95" w:rsidRDefault="00866A1A" w:rsidP="00866A1A">
      <w:pPr>
        <w:autoSpaceDE w:val="0"/>
        <w:rPr>
          <w:rFonts w:ascii="Calibri" w:hAnsi="Calibri" w:cs="Calibri"/>
          <w:lang w:val="ro-RO"/>
        </w:rPr>
      </w:pPr>
    </w:p>
    <w:p w14:paraId="630F2823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5783BD2D" w14:textId="77777777" w:rsidR="00866A1A" w:rsidRPr="00566F95" w:rsidRDefault="00866A1A" w:rsidP="00866A1A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>HOTĂRĂŞTE</w:t>
      </w:r>
    </w:p>
    <w:p w14:paraId="73FD47DA" w14:textId="77777777" w:rsidR="00866A1A" w:rsidRPr="00566F95" w:rsidRDefault="00866A1A" w:rsidP="00866A1A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7FC90F5E" w14:textId="710F4431" w:rsidR="00016737" w:rsidRPr="00566F95" w:rsidRDefault="00866A1A" w:rsidP="0083704F">
      <w:pPr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566F95">
        <w:rPr>
          <w:rFonts w:ascii="Calibri" w:hAnsi="Calibri" w:cs="Calibri"/>
          <w:b/>
          <w:lang w:val="ro-RO"/>
        </w:rPr>
        <w:t>Art.</w:t>
      </w:r>
      <w:r w:rsidRPr="00566F95">
        <w:rPr>
          <w:rFonts w:ascii="Calibri" w:hAnsi="Calibri" w:cs="Calibri"/>
          <w:b/>
          <w:bCs/>
          <w:lang w:val="ro-RO"/>
        </w:rPr>
        <w:t xml:space="preserve"> </w:t>
      </w:r>
      <w:r w:rsidR="00016737">
        <w:rPr>
          <w:rFonts w:ascii="Calibri" w:hAnsi="Calibri" w:cs="Calibri"/>
          <w:b/>
          <w:bCs/>
          <w:lang w:val="ro-RO"/>
        </w:rPr>
        <w:t>1.</w:t>
      </w:r>
      <w:r w:rsidRPr="00566F95">
        <w:rPr>
          <w:rFonts w:ascii="Calibri" w:hAnsi="Calibri" w:cs="Calibri"/>
          <w:lang w:val="ro-RO"/>
        </w:rPr>
        <w:t xml:space="preserve"> Se aprobă </w:t>
      </w:r>
      <w:r w:rsidR="00016737">
        <w:rPr>
          <w:rFonts w:ascii="Calibri" w:hAnsi="Calibri" w:cs="Calibri"/>
          <w:lang w:val="ro-RO"/>
        </w:rPr>
        <w:t xml:space="preserve">acordarea </w:t>
      </w:r>
      <w:r w:rsidR="0083704F">
        <w:rPr>
          <w:rFonts w:ascii="Calibri" w:hAnsi="Calibri" w:cs="Calibri"/>
          <w:lang w:val="ro-RO"/>
        </w:rPr>
        <w:t>de</w:t>
      </w:r>
      <w:r w:rsidR="00016737">
        <w:rPr>
          <w:rFonts w:ascii="Calibri" w:hAnsi="Calibri" w:cs="Calibri"/>
          <w:lang w:val="ro-RO"/>
        </w:rPr>
        <w:t xml:space="preserve"> stimulente financiare lunare personalului încadrat pe funcțiile de manager, director medical, director financiar-contabil și director de îngrijiri din cadrul Spitalului </w:t>
      </w:r>
    </w:p>
    <w:p w14:paraId="682A2151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334D0B0D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2DADB768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7C61E7C5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AVIZAT,</w:t>
      </w:r>
    </w:p>
    <w:p w14:paraId="53056C59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PENTRU SECRETARUL GENERAL AL JUDEŢULUI</w:t>
      </w:r>
    </w:p>
    <w:p w14:paraId="121A6EDF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14:paraId="1B1C2101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12ADB7D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432FFC3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38A9BE8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iniţiat de către preşedintele Borboly Csaba, </w:t>
      </w:r>
    </w:p>
    <w:p w14:paraId="678BD25E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la propunerea Spitalului Judeţean de Urgenţă Miercurea Ciuc.</w:t>
      </w:r>
    </w:p>
    <w:p w14:paraId="7A125E1A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DB0F240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84A3CD1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30C0746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F7FF142" w14:textId="77777777" w:rsidR="00866A1A" w:rsidRPr="00566F95" w:rsidRDefault="00866A1A" w:rsidP="00866A1A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3A5728E0" w14:textId="77777777" w:rsidR="00866A1A" w:rsidRPr="00566F95" w:rsidRDefault="00866A1A" w:rsidP="00866A1A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3CC7E02F" w14:textId="77777777" w:rsidR="00866A1A" w:rsidRPr="00566F95" w:rsidRDefault="00866A1A" w:rsidP="00866A1A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     Dr. Konrád Judith</w:t>
      </w:r>
    </w:p>
    <w:p w14:paraId="5AF03780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C8E0DD4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0B5602D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9374FE0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A0020B0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1F2DCDA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7D0F53A9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Direcţia generală administraţie publică locală</w:t>
      </w:r>
    </w:p>
    <w:p w14:paraId="50096AA3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Antal Renáta</w:t>
      </w:r>
    </w:p>
    <w:p w14:paraId="144CCCF4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14:paraId="615F6908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color w:val="C00000"/>
          <w:lang w:val="ro-RO" w:eastAsia="ar-SA" w:bidi="ar-SA"/>
        </w:rPr>
      </w:pPr>
    </w:p>
    <w:p w14:paraId="244D412F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2CA636B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954D450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661F619" w14:textId="0F21D6C8" w:rsidR="00866A1A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03981BD" w14:textId="77777777" w:rsidR="00016737" w:rsidRPr="00566F95" w:rsidRDefault="00016737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72B12A5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3A771DA2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Compartimentul Cancelaria Consiliului Judeţean Harghita</w:t>
      </w:r>
    </w:p>
    <w:p w14:paraId="06B89397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7202C31F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6F047019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84D6865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CAAA129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8F5A41E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2A6076A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677324B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5D13758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6450B7B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1D61F5D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E7DF6AC" w14:textId="77777777" w:rsidR="00866A1A" w:rsidRPr="00566F95" w:rsidRDefault="00866A1A" w:rsidP="00866A1A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16CEDB1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3AE76489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5A08AF50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1A3A7E36" w14:textId="77777777" w:rsidR="00866A1A" w:rsidRPr="00566F95" w:rsidRDefault="00866A1A" w:rsidP="00866A1A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41A5DF8D" w14:textId="77777777" w:rsidR="00604872" w:rsidRDefault="0083704F" w:rsidP="00604872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lastRenderedPageBreak/>
        <w:t>Județean de Urgență Miercurea Ciuc, după cum urmează:</w:t>
      </w:r>
    </w:p>
    <w:p w14:paraId="3819A914" w14:textId="4C844157" w:rsidR="0083704F" w:rsidRPr="00604872" w:rsidRDefault="0083704F" w:rsidP="00604872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lang w:val="ro-RO"/>
        </w:rPr>
      </w:pPr>
      <w:r w:rsidRPr="00604872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Manager-  acordare stimulent pentru o perioadă de 11 luni, în valoare totală de </w:t>
      </w:r>
      <w:r w:rsidRPr="00604872">
        <w:rPr>
          <w:rFonts w:asciiTheme="minorHAnsi" w:eastAsia="SimSun" w:hAnsiTheme="minorHAnsi" w:cstheme="minorHAnsi"/>
          <w:kern w:val="2"/>
          <w:lang w:val="ro-RO"/>
        </w:rPr>
        <w:t>51.700,00 lei;</w:t>
      </w:r>
    </w:p>
    <w:p w14:paraId="145390E6" w14:textId="71B7ED5B" w:rsidR="001B05C3" w:rsidRPr="001B05C3" w:rsidRDefault="001B05C3" w:rsidP="001B05C3">
      <w:pPr>
        <w:pStyle w:val="ListParagraph"/>
        <w:numPr>
          <w:ilvl w:val="0"/>
          <w:numId w:val="4"/>
        </w:numPr>
        <w:spacing w:before="240"/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Director medical- acordare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</w:t>
      </w: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 pentru o perioadă 11 luni, în valoare totală de 51.700,00 lei;</w:t>
      </w:r>
    </w:p>
    <w:p w14:paraId="7C808034" w14:textId="5CE690F3" w:rsidR="00016737" w:rsidRPr="00016737" w:rsidRDefault="00016737" w:rsidP="001B05C3">
      <w:pPr>
        <w:pStyle w:val="ListParagraph"/>
        <w:numPr>
          <w:ilvl w:val="0"/>
          <w:numId w:val="4"/>
        </w:numPr>
        <w:spacing w:before="240"/>
        <w:jc w:val="both"/>
        <w:rPr>
          <w:rFonts w:asciiTheme="minorHAnsi" w:eastAsia="SimSun" w:hAnsiTheme="minorHAnsi" w:cstheme="minorHAnsi"/>
          <w:kern w:val="2"/>
          <w:lang w:val="ro-RO"/>
        </w:rPr>
      </w:pPr>
      <w:r w:rsidRPr="00016737">
        <w:rPr>
          <w:rFonts w:asciiTheme="minorHAnsi" w:eastAsia="SimSun" w:hAnsiTheme="minorHAnsi" w:cstheme="minorHAnsi"/>
          <w:kern w:val="2"/>
          <w:lang w:val="ro-RO"/>
        </w:rPr>
        <w:t xml:space="preserve">Director financiar-contabil- </w:t>
      </w:r>
      <w:r w:rsidRPr="00016737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acordare stimulent pentru o perioadă de 11 luni, în valoare totală de </w:t>
      </w:r>
      <w:r w:rsidRPr="00016737">
        <w:rPr>
          <w:rFonts w:asciiTheme="minorHAnsi" w:eastAsia="SimSun" w:hAnsiTheme="minorHAnsi" w:cstheme="minorHAnsi"/>
          <w:kern w:val="2"/>
          <w:lang w:val="ro-RO"/>
        </w:rPr>
        <w:t xml:space="preserve">51.700,00 lei; </w:t>
      </w:r>
    </w:p>
    <w:p w14:paraId="25AC1A56" w14:textId="3831A9BA" w:rsidR="00016737" w:rsidRPr="001B05C3" w:rsidRDefault="00016737" w:rsidP="001B05C3">
      <w:pPr>
        <w:pStyle w:val="ListParagraph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Theme="minorHAnsi" w:eastAsia="SimSun" w:hAnsiTheme="minorHAnsi" w:cstheme="minorHAnsi"/>
          <w:kern w:val="2"/>
          <w:lang w:val="ro-RO"/>
        </w:rPr>
        <w:t xml:space="preserve">Director de îngrijiri delegat-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acordare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pentru o perioadă de 11 luni, în valoare totală de </w:t>
      </w:r>
      <w:r w:rsidRPr="00566F95">
        <w:rPr>
          <w:rFonts w:asciiTheme="minorHAnsi" w:eastAsia="SimSun" w:hAnsiTheme="minorHAnsi" w:cstheme="minorHAnsi"/>
          <w:kern w:val="2"/>
          <w:lang w:val="ro-RO"/>
        </w:rPr>
        <w:t>51.700,00 lei.</w:t>
      </w:r>
    </w:p>
    <w:p w14:paraId="731811A6" w14:textId="6889542F" w:rsidR="00016737" w:rsidRPr="001B05C3" w:rsidRDefault="00866A1A" w:rsidP="00016737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bCs/>
          <w:lang w:val="ro-RO"/>
        </w:rPr>
        <w:t xml:space="preserve">Art. </w:t>
      </w:r>
      <w:r w:rsidR="00016737">
        <w:rPr>
          <w:rFonts w:ascii="Calibri" w:hAnsi="Calibri" w:cs="Calibri"/>
          <w:b/>
          <w:bCs/>
          <w:lang w:val="ro-RO"/>
        </w:rPr>
        <w:t>2.</w:t>
      </w:r>
      <w:r w:rsidRPr="00566F95">
        <w:rPr>
          <w:rFonts w:ascii="Calibri" w:hAnsi="Calibri" w:cs="Calibri"/>
          <w:b/>
          <w:bCs/>
          <w:lang w:val="ro-RO"/>
        </w:rPr>
        <w:t xml:space="preserve"> </w:t>
      </w:r>
      <w:r w:rsidR="001B05C3">
        <w:rPr>
          <w:rFonts w:ascii="Calibri" w:hAnsi="Calibri" w:cs="Calibri"/>
          <w:lang w:val="ro-RO"/>
        </w:rPr>
        <w:t>Stimulentel</w:t>
      </w:r>
      <w:r w:rsidR="0083704F">
        <w:rPr>
          <w:rFonts w:ascii="Calibri" w:hAnsi="Calibri" w:cs="Calibri"/>
          <w:lang w:val="ro-RO"/>
        </w:rPr>
        <w:t>e</w:t>
      </w:r>
      <w:r w:rsidR="001B05C3">
        <w:rPr>
          <w:rFonts w:ascii="Calibri" w:hAnsi="Calibri" w:cs="Calibri"/>
          <w:lang w:val="ro-RO"/>
        </w:rPr>
        <w:t xml:space="preserve"> financiare lunare menționate la articolul 1</w:t>
      </w:r>
      <w:r w:rsidR="0083704F">
        <w:rPr>
          <w:rFonts w:ascii="Calibri" w:hAnsi="Calibri" w:cs="Calibri"/>
          <w:lang w:val="ro-RO"/>
        </w:rPr>
        <w:t>,</w:t>
      </w:r>
      <w:r w:rsidR="001B05C3">
        <w:rPr>
          <w:rFonts w:ascii="Calibri" w:hAnsi="Calibri" w:cs="Calibri"/>
          <w:lang w:val="ro-RO"/>
        </w:rPr>
        <w:t xml:space="preserve"> </w:t>
      </w:r>
      <w:r w:rsidR="00016737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depășesc limita prevăzută de art. 199 alin.2 din Legea nr. 95/2006 republicată, cu modificările și completările ulterioare, respectiv două salarii minime brute și acordarea acestor</w:t>
      </w:r>
      <w:r w:rsidR="001B05C3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 </w:t>
      </w:r>
      <w:r w:rsidR="00016737"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presupun efort financiar suplimentar deoarece se încadrează în bugetul pentru anul 2020.</w:t>
      </w:r>
    </w:p>
    <w:p w14:paraId="50C4569D" w14:textId="4EC6C8FF" w:rsidR="00866A1A" w:rsidRPr="00566F95" w:rsidRDefault="001B05C3" w:rsidP="00866A1A">
      <w:pPr>
        <w:jc w:val="both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 xml:space="preserve">Art. </w:t>
      </w:r>
      <w:r>
        <w:rPr>
          <w:rFonts w:ascii="Calibri" w:hAnsi="Calibri" w:cs="Calibri"/>
          <w:b/>
          <w:lang w:val="ro-RO"/>
        </w:rPr>
        <w:t xml:space="preserve">3. </w:t>
      </w:r>
      <w:r w:rsidR="00866A1A" w:rsidRPr="00566F95">
        <w:rPr>
          <w:rFonts w:ascii="Calibri" w:hAnsi="Calibri" w:cs="Calibri"/>
          <w:bCs/>
          <w:lang w:val="ro-RO"/>
        </w:rPr>
        <w:t>Cu aducerea la îndeplinire a prezentei hotărâri se încredinţează Preşedintele Consiliului Judeţean Harghita prin Spitalul Judeţean de Urgenţă Miercurea Ciuc.</w:t>
      </w:r>
    </w:p>
    <w:p w14:paraId="173BAC10" w14:textId="18047BB6" w:rsidR="00866A1A" w:rsidRPr="00566F95" w:rsidRDefault="001B05C3" w:rsidP="00866A1A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b/>
          <w:lang w:val="ro-RO"/>
        </w:rPr>
        <w:t xml:space="preserve">Art. 4. </w:t>
      </w:r>
      <w:r w:rsidR="00866A1A" w:rsidRPr="00566F95">
        <w:rPr>
          <w:rFonts w:ascii="Calibri" w:hAnsi="Calibri" w:cs="Calibri"/>
          <w:lang w:val="ro-RO"/>
        </w:rPr>
        <w:t>Hotărârea se comunică de către Direcţia generală administraţie publică locală - Compartimentul Cancelaria Consiliului Judeţean Harghita: preşedintelui Consiliului Judeţean Harghita Borboly Csaba, Direcţiei generale management, Spitalului Judeţean de Urgenţă Miercurea Ciuc, precum şi Instituţiei Prefectului Judeţului Harghita.</w:t>
      </w:r>
    </w:p>
    <w:p w14:paraId="6744B249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51787781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158D79AA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6F813483" w14:textId="77777777" w:rsidR="00866A1A" w:rsidRPr="00566F95" w:rsidRDefault="00866A1A" w:rsidP="00866A1A">
      <w:pPr>
        <w:jc w:val="both"/>
        <w:rPr>
          <w:rFonts w:ascii="Calibri" w:hAnsi="Calibri" w:cs="Calibri"/>
          <w:lang w:val="ro-RO"/>
        </w:rPr>
      </w:pPr>
    </w:p>
    <w:p w14:paraId="4AC889EA" w14:textId="7E158ED7" w:rsidR="00866A1A" w:rsidRPr="00566F95" w:rsidRDefault="00866A1A" w:rsidP="00866A1A">
      <w:pPr>
        <w:pStyle w:val="WW-Default"/>
        <w:jc w:val="righ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 w:rsidR="001B05C3">
        <w:rPr>
          <w:rFonts w:ascii="Calibri" w:hAnsi="Calibri" w:cs="Calibri"/>
          <w:bCs/>
          <w:sz w:val="24"/>
          <w:szCs w:val="24"/>
          <w:lang w:val="ro-RO"/>
        </w:rPr>
        <w:t>martie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 2020</w:t>
      </w:r>
    </w:p>
    <w:p w14:paraId="0A5FA775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12A7F7FE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50E17F7F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75E51C20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7174F487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</w:p>
    <w:p w14:paraId="2ED5D774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  <w:t xml:space="preserve">   CONTRASEMNEAZĂ</w:t>
      </w:r>
    </w:p>
    <w:p w14:paraId="5CB75315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7FFB3394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2F6A4A2" w14:textId="77777777" w:rsidR="00866A1A" w:rsidRPr="00566F95" w:rsidRDefault="00866A1A" w:rsidP="00866A1A">
      <w:pPr>
        <w:pStyle w:val="WW-Default"/>
        <w:ind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>PREŞEDINTE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  <w:t xml:space="preserve">  SECRETARUL GENERAL AL JUDEŢULUI</w:t>
      </w:r>
    </w:p>
    <w:p w14:paraId="2B16BC09" w14:textId="77777777" w:rsidR="00866A1A" w:rsidRPr="00566F95" w:rsidRDefault="00866A1A" w:rsidP="00866A1A">
      <w:pPr>
        <w:autoSpaceDE w:val="0"/>
        <w:ind w:firstLine="709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hAnsi="Calibri" w:cs="Calibri"/>
          <w:bCs/>
          <w:lang w:val="ro-RO"/>
        </w:rPr>
        <w:t>Borboly Csaba</w:t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 xml:space="preserve">  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14:paraId="22386F4D" w14:textId="77777777" w:rsidR="00866A1A" w:rsidRPr="00566F95" w:rsidRDefault="00866A1A" w:rsidP="00866A1A">
      <w:pPr>
        <w:jc w:val="both"/>
        <w:rPr>
          <w:rFonts w:ascii="Calibri" w:hAnsi="Calibri" w:cs="Calibri"/>
          <w:bCs/>
          <w:lang w:val="ro-RO"/>
        </w:rPr>
      </w:pPr>
    </w:p>
    <w:p w14:paraId="6A12A221" w14:textId="77777777" w:rsidR="00866A1A" w:rsidRPr="00566F95" w:rsidRDefault="00866A1A" w:rsidP="00866A1A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7E2BEED" w14:textId="77777777" w:rsidR="00866A1A" w:rsidRPr="00566F95" w:rsidRDefault="00866A1A" w:rsidP="00866A1A">
      <w:pPr>
        <w:rPr>
          <w:lang w:val="ro-RO"/>
        </w:rPr>
      </w:pPr>
    </w:p>
    <w:p w14:paraId="00C37C5E" w14:textId="77777777" w:rsidR="00866A1A" w:rsidRPr="00566F95" w:rsidRDefault="00866A1A" w:rsidP="00866A1A">
      <w:pPr>
        <w:rPr>
          <w:lang w:val="ro-RO"/>
        </w:rPr>
      </w:pPr>
    </w:p>
    <w:p w14:paraId="6686D5B2" w14:textId="77777777" w:rsidR="00866A1A" w:rsidRPr="00566F95" w:rsidRDefault="00866A1A" w:rsidP="00866A1A">
      <w:pPr>
        <w:rPr>
          <w:lang w:val="ro-RO"/>
        </w:rPr>
      </w:pPr>
    </w:p>
    <w:p w14:paraId="5DC10CAB" w14:textId="77777777" w:rsidR="00866A1A" w:rsidRPr="00566F95" w:rsidRDefault="00866A1A" w:rsidP="00866A1A">
      <w:pPr>
        <w:rPr>
          <w:lang w:val="ro-RO"/>
        </w:rPr>
      </w:pPr>
    </w:p>
    <w:p w14:paraId="520FDCDA" w14:textId="77777777" w:rsidR="00866A1A" w:rsidRPr="00566F95" w:rsidRDefault="00866A1A" w:rsidP="00866A1A">
      <w:pPr>
        <w:rPr>
          <w:lang w:val="ro-RO"/>
        </w:rPr>
      </w:pPr>
    </w:p>
    <w:p w14:paraId="45988424" w14:textId="77777777" w:rsidR="00866A1A" w:rsidRPr="00566F95" w:rsidRDefault="00866A1A" w:rsidP="00866A1A">
      <w:pPr>
        <w:rPr>
          <w:lang w:val="ro-RO"/>
        </w:rPr>
      </w:pPr>
    </w:p>
    <w:p w14:paraId="071236F8" w14:textId="77777777" w:rsidR="00866A1A" w:rsidRPr="00566F95" w:rsidRDefault="00866A1A" w:rsidP="00866A1A">
      <w:pPr>
        <w:rPr>
          <w:lang w:val="ro-RO"/>
        </w:rPr>
      </w:pPr>
    </w:p>
    <w:p w14:paraId="60D36C0F" w14:textId="77777777" w:rsidR="00866A1A" w:rsidRPr="00566F95" w:rsidRDefault="00866A1A" w:rsidP="00866A1A">
      <w:pPr>
        <w:rPr>
          <w:lang w:val="ro-RO"/>
        </w:rPr>
      </w:pPr>
    </w:p>
    <w:p w14:paraId="29E55C7C" w14:textId="77777777" w:rsidR="00866A1A" w:rsidRPr="00566F95" w:rsidRDefault="00866A1A" w:rsidP="00866A1A">
      <w:pPr>
        <w:rPr>
          <w:lang w:val="ro-RO"/>
        </w:rPr>
      </w:pPr>
    </w:p>
    <w:p w14:paraId="5F19BD23" w14:textId="77777777" w:rsidR="00866A1A" w:rsidRPr="00566F95" w:rsidRDefault="00866A1A" w:rsidP="00866A1A">
      <w:pPr>
        <w:rPr>
          <w:lang w:val="ro-RO"/>
        </w:rPr>
      </w:pPr>
    </w:p>
    <w:p w14:paraId="7979DB7A" w14:textId="77777777" w:rsidR="00866A1A" w:rsidRPr="00566F95" w:rsidRDefault="00866A1A" w:rsidP="00866A1A">
      <w:pPr>
        <w:rPr>
          <w:lang w:val="ro-RO"/>
        </w:rPr>
      </w:pPr>
    </w:p>
    <w:p w14:paraId="52E5C983" w14:textId="77777777" w:rsidR="00866A1A" w:rsidRPr="00566F95" w:rsidRDefault="00866A1A" w:rsidP="00866A1A">
      <w:pPr>
        <w:rPr>
          <w:lang w:val="ro-RO"/>
        </w:rPr>
      </w:pPr>
    </w:p>
    <w:p w14:paraId="54707989" w14:textId="77777777" w:rsidR="00866A1A" w:rsidRPr="00566F95" w:rsidRDefault="00866A1A" w:rsidP="00866A1A">
      <w:pPr>
        <w:rPr>
          <w:lang w:val="ro-RO"/>
        </w:rPr>
      </w:pPr>
    </w:p>
    <w:p w14:paraId="79F35987" w14:textId="77777777" w:rsidR="00866A1A" w:rsidRPr="00566F95" w:rsidRDefault="00866A1A" w:rsidP="00866A1A">
      <w:pPr>
        <w:rPr>
          <w:lang w:val="ro-RO"/>
        </w:rPr>
      </w:pPr>
    </w:p>
    <w:p w14:paraId="07BE8B4E" w14:textId="77777777" w:rsidR="00866A1A" w:rsidRPr="00566F95" w:rsidRDefault="00866A1A" w:rsidP="00866A1A">
      <w:pPr>
        <w:rPr>
          <w:lang w:val="ro-RO"/>
        </w:rPr>
      </w:pPr>
    </w:p>
    <w:p w14:paraId="7C2634FA" w14:textId="77777777" w:rsidR="00866A1A" w:rsidRPr="00566F95" w:rsidRDefault="00866A1A" w:rsidP="00866A1A">
      <w:pPr>
        <w:rPr>
          <w:lang w:val="ro-RO"/>
        </w:rPr>
      </w:pPr>
    </w:p>
    <w:p w14:paraId="60CB5ADF" w14:textId="77777777" w:rsidR="00866A1A" w:rsidRPr="00566F95" w:rsidRDefault="00866A1A" w:rsidP="00866A1A">
      <w:pPr>
        <w:rPr>
          <w:lang w:val="ro-RO"/>
        </w:rPr>
      </w:pPr>
    </w:p>
    <w:p w14:paraId="746A072F" w14:textId="77777777" w:rsidR="00866A1A" w:rsidRPr="00566F95" w:rsidRDefault="00866A1A" w:rsidP="00866A1A">
      <w:pPr>
        <w:rPr>
          <w:lang w:val="ro-RO"/>
        </w:rPr>
      </w:pPr>
    </w:p>
    <w:p w14:paraId="2A5FF31E" w14:textId="77777777" w:rsidR="00866A1A" w:rsidRPr="00566F95" w:rsidRDefault="00866A1A" w:rsidP="00866A1A">
      <w:pPr>
        <w:rPr>
          <w:lang w:val="ro-RO"/>
        </w:rPr>
      </w:pPr>
    </w:p>
    <w:sectPr w:rsidR="00866A1A" w:rsidRPr="00566F95" w:rsidSect="00C763F4">
      <w:pgSz w:w="11906" w:h="16838" w:code="9"/>
      <w:pgMar w:top="1170" w:right="1134" w:bottom="630" w:left="126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FF0000"/>
        <w:sz w:val="26"/>
        <w:szCs w:val="26"/>
        <w:lang w:val="en-US"/>
      </w:rPr>
    </w:lvl>
  </w:abstractNum>
  <w:abstractNum w:abstractNumId="1" w15:restartNumberingAfterBreak="0">
    <w:nsid w:val="05AD5B49"/>
    <w:multiLevelType w:val="hybridMultilevel"/>
    <w:tmpl w:val="03F66A3A"/>
    <w:lvl w:ilvl="0" w:tplc="D3A4E342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B5D0A"/>
    <w:multiLevelType w:val="hybridMultilevel"/>
    <w:tmpl w:val="4628E91C"/>
    <w:lvl w:ilvl="0" w:tplc="17C89FA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B54"/>
    <w:multiLevelType w:val="hybridMultilevel"/>
    <w:tmpl w:val="03F66A3A"/>
    <w:lvl w:ilvl="0" w:tplc="D3A4E342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73D5E"/>
    <w:multiLevelType w:val="hybridMultilevel"/>
    <w:tmpl w:val="119608BC"/>
    <w:lvl w:ilvl="0" w:tplc="6ADABE52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E1EE3"/>
    <w:multiLevelType w:val="hybridMultilevel"/>
    <w:tmpl w:val="03F66A3A"/>
    <w:lvl w:ilvl="0" w:tplc="D3A4E342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A1A"/>
    <w:rsid w:val="00016737"/>
    <w:rsid w:val="001264DA"/>
    <w:rsid w:val="001B05C3"/>
    <w:rsid w:val="00473292"/>
    <w:rsid w:val="004F6573"/>
    <w:rsid w:val="00566F95"/>
    <w:rsid w:val="005C37B0"/>
    <w:rsid w:val="00604872"/>
    <w:rsid w:val="0083704F"/>
    <w:rsid w:val="00866A1A"/>
    <w:rsid w:val="00DF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1C2F2"/>
  <w15:chartTrackingRefBased/>
  <w15:docId w15:val="{3ECD760C-0A00-479B-A825-45B3937F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A1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866A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rsid w:val="00866A1A"/>
    <w:pPr>
      <w:spacing w:before="100" w:after="115"/>
    </w:pPr>
  </w:style>
  <w:style w:type="paragraph" w:styleId="ListParagraph">
    <w:name w:val="List Paragraph"/>
    <w:basedOn w:val="Normal"/>
    <w:uiPriority w:val="34"/>
    <w:qFormat/>
    <w:rsid w:val="00866A1A"/>
    <w:pPr>
      <w:ind w:left="720"/>
      <w:contextualSpacing/>
    </w:pPr>
    <w:rPr>
      <w:szCs w:val="21"/>
    </w:rPr>
  </w:style>
  <w:style w:type="table" w:styleId="TableGrid">
    <w:name w:val="Table Grid"/>
    <w:basedOn w:val="TableNormal"/>
    <w:uiPriority w:val="39"/>
    <w:rsid w:val="00866A1A"/>
    <w:pPr>
      <w:spacing w:after="0" w:line="240" w:lineRule="auto"/>
    </w:pPr>
    <w:rPr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F95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F95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3</cp:revision>
  <cp:lastPrinted>2020-03-04T13:15:00Z</cp:lastPrinted>
  <dcterms:created xsi:type="dcterms:W3CDTF">2020-03-04T10:49:00Z</dcterms:created>
  <dcterms:modified xsi:type="dcterms:W3CDTF">2020-03-05T06:42:00Z</dcterms:modified>
</cp:coreProperties>
</file>